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36C" w:rsidRDefault="00B1136C" w:rsidP="00B1136C">
      <w:pPr>
        <w:pStyle w:val="NoSpacing"/>
      </w:pPr>
      <w:r>
        <w:rPr>
          <w:u w:val="single"/>
        </w:rPr>
        <w:t>William KEKYLL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B1136C" w:rsidRDefault="00B1136C" w:rsidP="00B1136C">
      <w:pPr>
        <w:pStyle w:val="NoSpacing"/>
      </w:pPr>
      <w:r>
        <w:t xml:space="preserve">of </w:t>
      </w:r>
      <w:proofErr w:type="spellStart"/>
      <w:r>
        <w:t>Watlington</w:t>
      </w:r>
      <w:proofErr w:type="spellEnd"/>
      <w:r>
        <w:t>, Norfolk. Husbandman.</w:t>
      </w:r>
    </w:p>
    <w:p w:rsidR="00B1136C" w:rsidRDefault="00B1136C" w:rsidP="00B1136C">
      <w:pPr>
        <w:pStyle w:val="NoSpacing"/>
      </w:pPr>
    </w:p>
    <w:p w:rsidR="00B1136C" w:rsidRDefault="00B1136C" w:rsidP="00B1136C">
      <w:pPr>
        <w:pStyle w:val="NoSpacing"/>
      </w:pPr>
    </w:p>
    <w:p w:rsidR="00B1136C" w:rsidRDefault="00B1136C" w:rsidP="00B1136C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Bonewell</w:t>
      </w:r>
      <w:proofErr w:type="spellEnd"/>
      <w:r>
        <w:t>, Prior of Norwich Cathedral(q.v.), brought a plaint of debt</w:t>
      </w:r>
    </w:p>
    <w:p w:rsidR="00B1136C" w:rsidRDefault="00B1136C" w:rsidP="00B1136C">
      <w:pPr>
        <w:pStyle w:val="NoSpacing"/>
        <w:ind w:left="1440" w:hanging="720"/>
      </w:pPr>
      <w:r>
        <w:tab/>
        <w:t xml:space="preserve">against him, Thomas </w:t>
      </w:r>
      <w:proofErr w:type="spellStart"/>
      <w:r>
        <w:t>Decon</w:t>
      </w:r>
      <w:proofErr w:type="spellEnd"/>
      <w:r>
        <w:t xml:space="preserve"> of Fordham Heath, Essex</w:t>
      </w:r>
      <w:r>
        <w:rPr>
          <w:noProof/>
        </w:rPr>
        <w:t>(q.v.)</w:t>
      </w:r>
      <w:r w:rsidRPr="00CA0803">
        <w:rPr>
          <w:noProof/>
        </w:rPr>
        <w:t xml:space="preserve">, </w:t>
      </w:r>
      <w:r>
        <w:rPr>
          <w:noProof/>
        </w:rPr>
        <w:t>and John Toppe of Wiggenhall St Peter(q.v.).</w:t>
      </w:r>
    </w:p>
    <w:p w:rsidR="00B1136C" w:rsidRDefault="00B1136C" w:rsidP="00B1136C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B1136C" w:rsidRDefault="00B1136C" w:rsidP="00B1136C">
      <w:pPr>
        <w:pStyle w:val="NoSpacing"/>
      </w:pPr>
    </w:p>
    <w:p w:rsidR="00B1136C" w:rsidRDefault="00B1136C" w:rsidP="00B1136C">
      <w:pPr>
        <w:pStyle w:val="NoSpacing"/>
      </w:pPr>
    </w:p>
    <w:p w:rsidR="00B1136C" w:rsidRDefault="00B1136C" w:rsidP="00B1136C">
      <w:pPr>
        <w:pStyle w:val="NoSpacing"/>
      </w:pPr>
      <w:r>
        <w:t>17 June 2017</w:t>
      </w:r>
    </w:p>
    <w:p w:rsidR="006B2F86" w:rsidRPr="00E71FC3" w:rsidRDefault="00B1136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36C" w:rsidRDefault="00B1136C" w:rsidP="00E71FC3">
      <w:pPr>
        <w:spacing w:after="0" w:line="240" w:lineRule="auto"/>
      </w:pPr>
      <w:r>
        <w:separator/>
      </w:r>
    </w:p>
  </w:endnote>
  <w:endnote w:type="continuationSeparator" w:id="0">
    <w:p w:rsidR="00B1136C" w:rsidRDefault="00B113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36C" w:rsidRDefault="00B1136C" w:rsidP="00E71FC3">
      <w:pPr>
        <w:spacing w:after="0" w:line="240" w:lineRule="auto"/>
      </w:pPr>
      <w:r>
        <w:separator/>
      </w:r>
    </w:p>
  </w:footnote>
  <w:footnote w:type="continuationSeparator" w:id="0">
    <w:p w:rsidR="00B1136C" w:rsidRDefault="00B113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36C"/>
    <w:rsid w:val="001A7C09"/>
    <w:rsid w:val="00577BD5"/>
    <w:rsid w:val="00656CBA"/>
    <w:rsid w:val="006A1F77"/>
    <w:rsid w:val="00733BE7"/>
    <w:rsid w:val="00AB52E8"/>
    <w:rsid w:val="00B1136C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C6FFE8-F479-48C1-8EC6-0C03E4CAA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2017-06-25T21:24:00Z</dcterms:created>
  <dcterms:modified xsi:type="dcterms:W3CDTF">2017-06-25T21:24:00Z</dcterms:modified>
</cp:coreProperties>
</file>